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8" w:rsidRDefault="00D515A8" w:rsidP="00D515A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D515A8" w:rsidRPr="00C40D80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40D80">
        <w:rPr>
          <w:rFonts w:ascii="Arial" w:hAnsi="Arial" w:cs="Arial"/>
          <w:sz w:val="24"/>
          <w:szCs w:val="24"/>
        </w:rPr>
        <w:t xml:space="preserve">Na podlagi 11., 35. in 36. člena Statuta Zbornice zdravstvene in babiške nege Slovenije – Zveze strokovnih društev medicinskih sester, babic in zdravstvenih tehnikov Slovenije je skupščina Zbornice zdravstvene in babiške nege Slovenije – Zveze strokovnih društev medicinskih sester, babic in zdravstvenih tehnikov Slovenije na seji dne </w:t>
      </w:r>
      <w:r w:rsidR="00FE1C81">
        <w:rPr>
          <w:rFonts w:ascii="Arial" w:hAnsi="Arial" w:cs="Arial"/>
          <w:sz w:val="26"/>
          <w:szCs w:val="26"/>
        </w:rPr>
        <w:t>28. 3. 2015</w:t>
      </w:r>
      <w:r w:rsidR="009F42F8">
        <w:rPr>
          <w:rFonts w:ascii="Arial" w:hAnsi="Arial" w:cs="Arial"/>
          <w:sz w:val="24"/>
          <w:szCs w:val="24"/>
        </w:rPr>
        <w:t xml:space="preserve"> </w:t>
      </w:r>
      <w:r w:rsidRPr="00C40D80">
        <w:rPr>
          <w:rFonts w:ascii="Arial" w:hAnsi="Arial" w:cs="Arial"/>
          <w:sz w:val="24"/>
          <w:szCs w:val="24"/>
        </w:rPr>
        <w:t xml:space="preserve">sprejela  v čistopisu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PRAVILNIK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 ORGANIZACIJI IN DELOVANJU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1" w:lineRule="exact"/>
        <w:jc w:val="center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ČASTNEGA RAZSODIŠČA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SPLOŠNE DOLOČBE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3" w:lineRule="exact"/>
        <w:jc w:val="center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Pravilnik o organizaciji in delu častnega razsodišča (v nadaljevanju: pravilnik) ureja organizacijo in pristojnost razsodišča pri ugotavljanju odgovornosti za kršitev </w:t>
      </w:r>
      <w:r w:rsidR="00E949A1" w:rsidRPr="00E949A1">
        <w:rPr>
          <w:rFonts w:ascii="Arial" w:hAnsi="Arial" w:cs="Arial"/>
          <w:sz w:val="24"/>
          <w:szCs w:val="24"/>
        </w:rPr>
        <w:t xml:space="preserve">Kodeksa etike v zdravstveni negi in oskrbi Slovenije </w:t>
      </w:r>
      <w:r>
        <w:rPr>
          <w:rFonts w:ascii="Arial" w:hAnsi="Arial" w:cs="Arial"/>
          <w:sz w:val="24"/>
          <w:szCs w:val="24"/>
        </w:rPr>
        <w:t xml:space="preserve">in </w:t>
      </w:r>
      <w:r w:rsidRPr="00C40D80">
        <w:rPr>
          <w:rFonts w:ascii="Arial" w:hAnsi="Arial" w:cs="Arial"/>
          <w:sz w:val="24"/>
          <w:szCs w:val="24"/>
        </w:rPr>
        <w:t>Kodeks</w:t>
      </w:r>
      <w:r w:rsidR="003D2676">
        <w:rPr>
          <w:rFonts w:ascii="Arial" w:hAnsi="Arial" w:cs="Arial"/>
          <w:sz w:val="24"/>
          <w:szCs w:val="24"/>
        </w:rPr>
        <w:t>a</w:t>
      </w:r>
      <w:r w:rsidRPr="00C40D80">
        <w:rPr>
          <w:rFonts w:ascii="Arial" w:hAnsi="Arial" w:cs="Arial"/>
          <w:sz w:val="24"/>
          <w:szCs w:val="24"/>
        </w:rPr>
        <w:t xml:space="preserve"> etike za babice Slovenije </w:t>
      </w:r>
      <w:r>
        <w:rPr>
          <w:rFonts w:ascii="Arial" w:hAnsi="Arial" w:cs="Arial"/>
          <w:sz w:val="24"/>
          <w:szCs w:val="24"/>
        </w:rPr>
        <w:t>(v nadaljevanju: kodeksa), statuta Zbornice zdravstvene in babiške nege Slovenije - Zveze strokovnih društev medicinskih sester, babic in zdravstvenih tehnikov Slovenije (v nadaljevanju: Zbornica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Zveza) ter druge nepravilnosti pri opravljanju zdravstvene in babiške nege, sestavo organov razsodišča – senatov, postopek odločanja na prvi in drugi stopnji, disciplinske in varstvene ukrepe, ki jih izreka razsodišče, ter druge pogoje za delo razsodišča.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Kršitve pravilnikov, poslovnikov in navodil ter ostalih podzakonskih predpisov Zbornice – Zveze obravnava upravni odbor 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Častno razsodišče razsoja v skladu z mednarodnimi konvencijami, veljavno zakonodajo v Republiki Sloveniji, kodeksoma, statutom ter drugimi akti Zbornice – Zveze. Za postopek se </w:t>
      </w:r>
      <w:r w:rsidR="00AA4569" w:rsidRPr="00C40D80">
        <w:rPr>
          <w:rFonts w:ascii="Arial" w:hAnsi="Arial" w:cs="Arial"/>
          <w:sz w:val="24"/>
          <w:szCs w:val="24"/>
        </w:rPr>
        <w:t>smiselno</w:t>
      </w:r>
      <w:r w:rsidR="00AA4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uporabljajo določbe veljavnega Zakona o upravnem postopku (v nadaljevanju: ZUP). O izvedenih postopkih vodi evidenco.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Default="00AA4569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Članstvo v </w:t>
      </w:r>
      <w:r w:rsidR="00D515A8">
        <w:rPr>
          <w:rFonts w:ascii="Arial" w:hAnsi="Arial" w:cs="Arial"/>
          <w:sz w:val="24"/>
          <w:szCs w:val="24"/>
        </w:rPr>
        <w:t>častnem  razsodišču  ni  združljivo  s  članstvom  v  drugih  organih Zbornice</w:t>
      </w:r>
      <w:r>
        <w:rPr>
          <w:rFonts w:ascii="Arial" w:hAnsi="Arial" w:cs="Arial"/>
          <w:sz w:val="24"/>
          <w:szCs w:val="24"/>
        </w:rPr>
        <w:t xml:space="preserve"> - </w:t>
      </w:r>
      <w:r w:rsidR="00D515A8">
        <w:rPr>
          <w:rFonts w:ascii="Arial" w:hAnsi="Arial" w:cs="Arial"/>
          <w:sz w:val="24"/>
          <w:szCs w:val="24"/>
        </w:rPr>
        <w:t>Zveze.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Člane pri njihovem delu veže poklicna molčečnost ter določbe splošnega zakona o varstvu osebnih podatkov in drugi akti.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 ORGANIZACIJA ČASTNEGA RAZSODIŠČA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rPr>
          <w:rFonts w:ascii="Arial" w:hAnsi="Arial" w:cs="Arial"/>
          <w:sz w:val="24"/>
          <w:szCs w:val="24"/>
        </w:rPr>
      </w:pPr>
    </w:p>
    <w:p w:rsidR="00D515A8" w:rsidRDefault="00D515A8" w:rsidP="00AA456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Častno razsodišče je samostojen</w:t>
      </w:r>
      <w:r w:rsidR="00473CA7">
        <w:rPr>
          <w:rFonts w:ascii="Arial" w:hAnsi="Arial" w:cs="Arial"/>
          <w:sz w:val="24"/>
          <w:szCs w:val="24"/>
        </w:rPr>
        <w:t xml:space="preserve"> </w:t>
      </w:r>
      <w:r w:rsidR="00473CA7" w:rsidRPr="00C40D80">
        <w:rPr>
          <w:rFonts w:ascii="Arial" w:hAnsi="Arial" w:cs="Arial"/>
          <w:sz w:val="24"/>
          <w:szCs w:val="24"/>
        </w:rPr>
        <w:t xml:space="preserve">in neodvisen </w:t>
      </w:r>
      <w:r>
        <w:rPr>
          <w:rFonts w:ascii="Arial" w:hAnsi="Arial" w:cs="Arial"/>
          <w:sz w:val="24"/>
          <w:szCs w:val="24"/>
        </w:rPr>
        <w:t>organ 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Zveze. Sedež častnega razsodišča je na sedežu 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Zveze.</w:t>
      </w: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Častno razsodišče ima prvostopenjski in drugostopenjski organ.</w:t>
      </w: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Častno  razsodišče  I.  stopnje  šteje  5  (pet)  članov.  </w:t>
      </w:r>
      <w:r w:rsidR="00AA4569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(štiri</w:t>
      </w:r>
      <w:r w:rsidR="00AA4569">
        <w:rPr>
          <w:rFonts w:ascii="Arial" w:hAnsi="Arial" w:cs="Arial"/>
          <w:sz w:val="24"/>
          <w:szCs w:val="24"/>
        </w:rPr>
        <w:t xml:space="preserve">) imenuje </w:t>
      </w:r>
      <w:r>
        <w:rPr>
          <w:rFonts w:ascii="Arial" w:hAnsi="Arial" w:cs="Arial"/>
          <w:sz w:val="24"/>
          <w:szCs w:val="24"/>
        </w:rPr>
        <w:t>skupščina</w:t>
      </w: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AA456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Zveze na predlog upravnega odbora 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Zveze, 1 (enega) člana imenuje UO na predlog strokovne sekcije medicinskih sester in babic.</w:t>
      </w: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Častno razsodišče II. stopnje šteje 4 (štiri) člane. 3 (tri) člane imenuje skupščina</w:t>
      </w: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AA456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Zveze na predlog upravnega odbora 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Zveze, 1 (enega) člana imenuje na predlog strokovne sekcije medicinskih sester in babic.</w:t>
      </w: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Člani   častnega razsodišča II. stopnje ne smejo biti člani častnega razsodišča</w:t>
      </w: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AA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stopnje.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"/>
        <w:jc w:val="center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člen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"/>
        <w:jc w:val="both"/>
        <w:rPr>
          <w:rFonts w:ascii="Arial" w:hAnsi="Arial" w:cs="Arial"/>
          <w:sz w:val="24"/>
          <w:szCs w:val="24"/>
        </w:rPr>
      </w:pPr>
    </w:p>
    <w:p w:rsidR="00D515A8" w:rsidRPr="00C40D80" w:rsidRDefault="00D515A8" w:rsidP="002962E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Predsednika in namestnika imenujejo člani izmed sebe </w:t>
      </w:r>
      <w:r w:rsidRPr="00C40D80">
        <w:rPr>
          <w:rFonts w:ascii="Arial" w:hAnsi="Arial" w:cs="Arial"/>
          <w:sz w:val="24"/>
          <w:szCs w:val="24"/>
        </w:rPr>
        <w:t xml:space="preserve">ločeno na vsaki stopnji </w:t>
      </w:r>
    </w:p>
    <w:p w:rsidR="00D515A8" w:rsidRPr="00C40D80" w:rsidRDefault="00D515A8" w:rsidP="002962E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C40D80">
        <w:rPr>
          <w:rFonts w:ascii="Arial" w:hAnsi="Arial" w:cs="Arial"/>
          <w:sz w:val="24"/>
          <w:szCs w:val="24"/>
        </w:rPr>
        <w:t>častnega razsodišča.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1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 častnega razsodišča vodi predsednik. V času njegove odsotnosti ga nadomešča njegov namestnik.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1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 članov častnega razsodišča I. in II. stopnje traja 4 leta z možnostjo enkratne ponovitve.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častnega razsodišča je lahko predčasno razrešen, če: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2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 je bila odvzeta licenca za samostojno opravljanje zdravstvene in babiške nege,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 zaprosi za razrešitev,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Wingdings" w:hAnsi="Wingdings" w:cs="Wingdings"/>
          <w:sz w:val="24"/>
          <w:szCs w:val="24"/>
        </w:rPr>
      </w:pPr>
    </w:p>
    <w:p w:rsidR="00D515A8" w:rsidRPr="00C40D80" w:rsidRDefault="00D515A8" w:rsidP="00D515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ugotovi, da je kršil svoje dolžnosti</w:t>
      </w:r>
      <w:r w:rsidR="00473CA7">
        <w:rPr>
          <w:rFonts w:ascii="Arial" w:hAnsi="Arial" w:cs="Arial"/>
          <w:sz w:val="24"/>
          <w:szCs w:val="24"/>
        </w:rPr>
        <w:t xml:space="preserve"> ali ugled častnega razsodišča </w:t>
      </w:r>
      <w:r w:rsidR="00473CA7" w:rsidRPr="00C40D80">
        <w:rPr>
          <w:rFonts w:ascii="Arial" w:hAnsi="Arial" w:cs="Arial"/>
          <w:sz w:val="24"/>
          <w:szCs w:val="24"/>
        </w:rPr>
        <w:t>in/ali Zbornice - Zveze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6" w:lineRule="exact"/>
        <w:jc w:val="both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 svojim delom dokazal, da ni sposoben ali vreden opravljati funkcije,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 je s pravnomočno sodbo dokazana krivda oz. odgovornost,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 pravnomočno sodbo obsojen na zaporno kazen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2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 je bila odvzeta licenca za samostojno opravljanje zdravstvene ali babiške </w:t>
      </w:r>
      <w:r>
        <w:rPr>
          <w:rFonts w:ascii="Arial" w:hAnsi="Arial" w:cs="Arial"/>
          <w:sz w:val="24"/>
          <w:szCs w:val="24"/>
        </w:rPr>
        <w:lastRenderedPageBreak/>
        <w:t xml:space="preserve">nege.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 predčasno razrešitev članov poda predsednik častnega razsodišča.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 predčasno razrešitev predsednika poda upravni odbor 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razrešitvijo je potrebno članu častnega razsodišča omogočiti, da poda izjavo.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častnega razsodišča, ki je v postopku predčasne razrešitve iz 6. člena tega pravilnika, ne sme opravljati več svoje funkcije in to od dneva vložitve predloga za njegovo predčasno razrešitev.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PRISTOJNOSTI ČASTNEGA RAZSODIŠČA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Častno razsodišče I. stopnje obravnava vse prijave, iz katerih je možno razbrati prijavitelja, domnevnega kršitelja, domnevnega oškodovanca in vrsto kršitve.</w:t>
      </w:r>
    </w:p>
    <w:p w:rsidR="00D515A8" w:rsidRPr="007E04DF" w:rsidRDefault="00D515A8" w:rsidP="00D515A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D515A8" w:rsidRPr="00C40D80" w:rsidRDefault="00D515A8" w:rsidP="00D515A8">
      <w:pPr>
        <w:rPr>
          <w:rFonts w:ascii="Arial" w:hAnsi="Arial" w:cs="Arial"/>
          <w:sz w:val="24"/>
          <w:szCs w:val="24"/>
        </w:rPr>
      </w:pPr>
      <w:r w:rsidRPr="00C40D80">
        <w:rPr>
          <w:rFonts w:ascii="Arial" w:hAnsi="Arial" w:cs="Arial"/>
          <w:sz w:val="24"/>
          <w:szCs w:val="24"/>
        </w:rPr>
        <w:t>Častno razsodišče je pristojno za ugotavljanje odgovornosti oseb, ki so bile v času do</w:t>
      </w:r>
      <w:r w:rsidR="00AA4569">
        <w:rPr>
          <w:rFonts w:ascii="Arial" w:hAnsi="Arial" w:cs="Arial"/>
          <w:sz w:val="24"/>
          <w:szCs w:val="24"/>
        </w:rPr>
        <w:t xml:space="preserve">mnevne kršitve člani Zbornice - </w:t>
      </w:r>
      <w:r w:rsidRPr="00C40D80">
        <w:rPr>
          <w:rFonts w:ascii="Arial" w:hAnsi="Arial" w:cs="Arial"/>
          <w:sz w:val="24"/>
          <w:szCs w:val="24"/>
        </w:rPr>
        <w:t>Zveze.</w:t>
      </w:r>
    </w:p>
    <w:p w:rsidR="00D515A8" w:rsidRPr="007E04DF" w:rsidRDefault="00D515A8" w:rsidP="00D515A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Zadevo, ki je v času prijave na častno razsodišče že v obravnavi pri drugih izvajalcih ali organih in tam ni zaključena, se obravnava šele, ko je zaključena in, ko so v tistem postopku izkoriščena vsa pravna sredstva.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Poleg obravnavanja kršitev in izrekanja disciplinskih in varstvenih ukrepov, ima častno razsodišče I. stopnje tudi  pristojnosti da: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D515A8" w:rsidRPr="00C40D80" w:rsidRDefault="00D515A8" w:rsidP="00E949A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4"/>
          <w:szCs w:val="24"/>
        </w:rPr>
      </w:pPr>
      <w:r w:rsidRPr="00C40D80">
        <w:rPr>
          <w:rFonts w:ascii="Arial" w:hAnsi="Arial" w:cs="Arial"/>
          <w:sz w:val="24"/>
          <w:szCs w:val="24"/>
        </w:rPr>
        <w:t xml:space="preserve">daje pobude za dopolnitev </w:t>
      </w:r>
      <w:r w:rsidR="00E949A1" w:rsidRPr="00E949A1">
        <w:rPr>
          <w:rFonts w:ascii="Arial" w:hAnsi="Arial" w:cs="Arial"/>
          <w:sz w:val="24"/>
          <w:szCs w:val="24"/>
        </w:rPr>
        <w:t>Kodeksa etike v zdravstveni negi in oskrbi Slovenije</w:t>
      </w:r>
      <w:r w:rsidRPr="00C40D80">
        <w:rPr>
          <w:rFonts w:ascii="Arial" w:hAnsi="Arial" w:cs="Arial"/>
          <w:sz w:val="24"/>
          <w:szCs w:val="24"/>
        </w:rPr>
        <w:t xml:space="preserve">, </w:t>
      </w:r>
      <w:r w:rsidR="00827BD7" w:rsidRPr="00C40D80">
        <w:rPr>
          <w:rFonts w:ascii="Arial" w:hAnsi="Arial" w:cs="Arial"/>
          <w:sz w:val="24"/>
          <w:szCs w:val="24"/>
        </w:rPr>
        <w:t>k</w:t>
      </w:r>
      <w:r w:rsidRPr="00C40D80">
        <w:rPr>
          <w:rFonts w:ascii="Arial" w:hAnsi="Arial" w:cs="Arial"/>
          <w:sz w:val="24"/>
          <w:szCs w:val="24"/>
        </w:rPr>
        <w:t xml:space="preserve">odeksa etike za babice Slovenije ter predlaga spremembe drugih aktov </w:t>
      </w:r>
      <w:r w:rsidR="00AA4569">
        <w:rPr>
          <w:rFonts w:ascii="Arial" w:hAnsi="Arial" w:cs="Arial"/>
          <w:sz w:val="24"/>
          <w:szCs w:val="24"/>
        </w:rPr>
        <w:t>Zbornice -</w:t>
      </w:r>
      <w:r w:rsidRPr="00C40D80">
        <w:rPr>
          <w:rFonts w:ascii="Arial" w:hAnsi="Arial" w:cs="Arial"/>
          <w:sz w:val="24"/>
          <w:szCs w:val="24"/>
        </w:rPr>
        <w:t xml:space="preserve"> Zveze, če niso v skladu z kodeksoma,</w:t>
      </w:r>
    </w:p>
    <w:p w:rsidR="00D515A8" w:rsidRPr="00C40D80" w:rsidRDefault="00AA4569" w:rsidP="00D515A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4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 predsedniku Zbornice - </w:t>
      </w:r>
      <w:r w:rsidR="00D515A8" w:rsidRPr="00C40D80">
        <w:rPr>
          <w:rFonts w:ascii="Arial" w:hAnsi="Arial" w:cs="Arial"/>
          <w:sz w:val="24"/>
          <w:szCs w:val="24"/>
        </w:rPr>
        <w:t>Zveze, da po uradni dolžnosti začne s postopkom za začasni ali trajni odvzem licence izvajalcu zdravstvene in babiške nege</w:t>
      </w:r>
      <w:r w:rsidR="00827BD7" w:rsidRPr="00C40D80">
        <w:rPr>
          <w:rFonts w:ascii="Arial" w:hAnsi="Arial" w:cs="Arial"/>
          <w:sz w:val="24"/>
          <w:szCs w:val="24"/>
        </w:rPr>
        <w:t>,</w:t>
      </w:r>
    </w:p>
    <w:p w:rsidR="00D515A8" w:rsidRDefault="00AA4569" w:rsidP="00D515A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 organom Zbornice - </w:t>
      </w:r>
      <w:r w:rsidR="00D515A8">
        <w:rPr>
          <w:rFonts w:ascii="Arial" w:hAnsi="Arial" w:cs="Arial"/>
          <w:sz w:val="24"/>
          <w:szCs w:val="24"/>
        </w:rPr>
        <w:t xml:space="preserve">Zveze ukrepe za preprečevanje kršitev,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ind w:left="426" w:hanging="426"/>
        <w:rPr>
          <w:rFonts w:ascii="Wingdings" w:hAnsi="Wingdings" w:cs="Wingdings"/>
          <w:sz w:val="24"/>
          <w:szCs w:val="24"/>
        </w:rPr>
      </w:pPr>
    </w:p>
    <w:p w:rsidR="00D515A8" w:rsidRPr="00631241" w:rsidRDefault="00D515A8" w:rsidP="00D515A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6" w:lineRule="auto"/>
        <w:ind w:left="426" w:hanging="426"/>
        <w:jc w:val="both"/>
        <w:rPr>
          <w:rFonts w:ascii="Wingdings" w:hAnsi="Wingdings" w:cs="Wingdings"/>
          <w:sz w:val="24"/>
          <w:szCs w:val="24"/>
        </w:rPr>
      </w:pPr>
      <w:r w:rsidRPr="00631241">
        <w:rPr>
          <w:rFonts w:ascii="Arial" w:hAnsi="Arial" w:cs="Arial"/>
          <w:sz w:val="24"/>
          <w:szCs w:val="24"/>
        </w:rPr>
        <w:lastRenderedPageBreak/>
        <w:t xml:space="preserve">izvaja etično presojo raziskovalnih projektov za področje zdravstvene in babiške nege, ko so v raziskavo vključeni pacienti ali njihovi svojci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Častno razsodišče I. stopnje lahko ugotovi, da za obravnavanje zadeve ni pristojno in sprejme sklep o zavrženju prijave. Enako zavrže tudi prepozno vlogo ali pomanjkljivo vlogo, če je stranka bila pozvana na dopolnitev oziroma predložitev dodatne dokumentacije, pa stranka tudi v dodatnem roku tega ne stori.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Častno razsodišče lahko ugotovi, da ima kršitev znake kaznivega dejanja, ki se preganja po uradni dolžnosti, zato mora o zadevi nemudoma obvestiti pristojni organ pregona.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postopku obravnave prekrška ne sme sodelovati tisti član častnega razsodišča, ki: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 vloži prijavo ali je v obravnavani zadevi oškodovan ali z njo kako drugače povezan,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z obravnavano osebo v sorodstvu v ravni vrsti ali stranski vrsti, do drugega kolena, zakonski zvezi ali partnerski skupnosti.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Arial" w:hAnsi="Arial" w:cs="Arial"/>
          <w:b/>
          <w:bCs/>
          <w:sz w:val="24"/>
          <w:szCs w:val="24"/>
        </w:rPr>
      </w:pPr>
    </w:p>
    <w:p w:rsidR="00C40D80" w:rsidRDefault="00C40D80" w:rsidP="00D515A8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</w:t>
      </w:r>
      <w:r w:rsidR="00C40D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DOLŽNOSTI ČLANOV ČASTNEGA RAZSODIŠČA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Člani častnega razsodišča morajo pri svojem delu: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upoštevati kodeks etike,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varovati poklicne skrivnosti in upoštevati zavezo molčečnosti,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redno udeleževati sej častnega razsodišča.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5A8" w:rsidRPr="0064605C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605C">
        <w:rPr>
          <w:rFonts w:ascii="Arial" w:hAnsi="Arial" w:cs="Arial"/>
          <w:sz w:val="24"/>
          <w:szCs w:val="24"/>
        </w:rPr>
        <w:t>V primeru kršitve te določbe, je to razlog za predčasno razrešitev.</w:t>
      </w:r>
    </w:p>
    <w:p w:rsidR="00D515A8" w:rsidRPr="00631241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Pr="00C40D80" w:rsidRDefault="007056F2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D80">
        <w:rPr>
          <w:rFonts w:ascii="Arial" w:hAnsi="Arial" w:cs="Arial"/>
          <w:sz w:val="24"/>
          <w:szCs w:val="24"/>
        </w:rPr>
        <w:t>V primeru obstoja razloga</w:t>
      </w:r>
      <w:r w:rsidR="00473CA7" w:rsidRPr="00C40D80">
        <w:rPr>
          <w:rFonts w:ascii="Arial" w:hAnsi="Arial" w:cs="Arial"/>
          <w:sz w:val="24"/>
          <w:szCs w:val="24"/>
        </w:rPr>
        <w:t xml:space="preserve"> za predčasno razrešitev, lahko d</w:t>
      </w:r>
      <w:r w:rsidR="00D515A8" w:rsidRPr="00C40D80">
        <w:rPr>
          <w:rFonts w:ascii="Arial" w:hAnsi="Arial" w:cs="Arial"/>
          <w:sz w:val="24"/>
          <w:szCs w:val="24"/>
        </w:rPr>
        <w:t>ve tretjini članov posameznega senata  častnega razsodišča</w:t>
      </w:r>
      <w:r w:rsidR="00473CA7" w:rsidRPr="00C40D80">
        <w:rPr>
          <w:rFonts w:ascii="Arial" w:hAnsi="Arial" w:cs="Arial"/>
          <w:sz w:val="24"/>
          <w:szCs w:val="24"/>
        </w:rPr>
        <w:t xml:space="preserve"> </w:t>
      </w:r>
      <w:r w:rsidR="00AA4569">
        <w:rPr>
          <w:rFonts w:ascii="Arial" w:hAnsi="Arial" w:cs="Arial"/>
          <w:sz w:val="24"/>
          <w:szCs w:val="24"/>
        </w:rPr>
        <w:t xml:space="preserve"> poda predsedniku Zbornice - </w:t>
      </w:r>
      <w:r w:rsidR="00D515A8" w:rsidRPr="00C40D80">
        <w:rPr>
          <w:rFonts w:ascii="Arial" w:hAnsi="Arial" w:cs="Arial"/>
          <w:sz w:val="24"/>
          <w:szCs w:val="24"/>
        </w:rPr>
        <w:t>Zveze predlog o prenehanju dela člana v častnem  razsodišču. Z dnem sprejetja s</w:t>
      </w:r>
      <w:r w:rsidR="00AA4569">
        <w:rPr>
          <w:rFonts w:ascii="Arial" w:hAnsi="Arial" w:cs="Arial"/>
          <w:sz w:val="24"/>
          <w:szCs w:val="24"/>
        </w:rPr>
        <w:t xml:space="preserve">klepa upravnega odbora Zbornice - </w:t>
      </w:r>
      <w:r w:rsidR="00D515A8" w:rsidRPr="00C40D80">
        <w:rPr>
          <w:rFonts w:ascii="Arial" w:hAnsi="Arial" w:cs="Arial"/>
          <w:sz w:val="24"/>
          <w:szCs w:val="24"/>
        </w:rPr>
        <w:t>Zveze</w:t>
      </w:r>
      <w:r w:rsidR="00827BD7" w:rsidRPr="00C40D80">
        <w:rPr>
          <w:rFonts w:ascii="Arial" w:hAnsi="Arial" w:cs="Arial"/>
          <w:sz w:val="24"/>
          <w:szCs w:val="24"/>
        </w:rPr>
        <w:t>,</w:t>
      </w:r>
      <w:r w:rsidR="00D515A8" w:rsidRPr="00C40D80">
        <w:rPr>
          <w:rFonts w:ascii="Arial" w:hAnsi="Arial" w:cs="Arial"/>
          <w:sz w:val="24"/>
          <w:szCs w:val="24"/>
        </w:rPr>
        <w:t xml:space="preserve"> </w:t>
      </w:r>
      <w:r w:rsidR="00AA4569" w:rsidRPr="00C40D80">
        <w:rPr>
          <w:rFonts w:ascii="Arial" w:hAnsi="Arial" w:cs="Arial"/>
          <w:sz w:val="24"/>
          <w:szCs w:val="24"/>
        </w:rPr>
        <w:t xml:space="preserve">član </w:t>
      </w:r>
      <w:r w:rsidR="00D515A8" w:rsidRPr="00C40D80">
        <w:rPr>
          <w:rFonts w:ascii="Arial" w:hAnsi="Arial" w:cs="Arial"/>
          <w:sz w:val="24"/>
          <w:szCs w:val="24"/>
        </w:rPr>
        <w:t>častnega razsodišča preneha z delom v častnem razsodišču.</w:t>
      </w:r>
    </w:p>
    <w:p w:rsidR="00D515A8" w:rsidRPr="00C40D80" w:rsidRDefault="00D515A8" w:rsidP="00D515A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Kadar član senata častnega razsodišča ve, da bo na dan obravnave zadržan, mora o tem najmanj tri dni pred obravnavo obvestiti predsednika častnega razsodišča.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častnega razsodišča določi drugega člana senata častnega razsodišča.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 w:rsidR="00C40D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NAČELA POSTOPKA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Oseba, ki je v postopku, ima pravico do zagovornika in pravico do vpogleda v spis ter fotokopije listin.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Oseba, zoper katero je uveden postopek, mora biti o tem pisno obveščena.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C40D80" w:rsidRDefault="00C40D80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obravnavanem postopku morajo do zaključka postopka sodelovati isti člani senata.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primeru prenehanja članstva posameznega člana v častnem razsodišču tekom postopka, predsednik častnega razsodišča imenuje v senat drugega člana. V tem primeru častno razsodišče nadaljuje z delom, novega člana pa seznani z vsemi okoliščinami primera ter z vso dokumentacijo. Postopek se zaradi imenovanja novega člana lahko prekine za </w:t>
      </w:r>
      <w:r w:rsidR="00AA4569">
        <w:rPr>
          <w:rFonts w:ascii="Arial" w:hAnsi="Arial" w:cs="Arial"/>
          <w:sz w:val="24"/>
          <w:szCs w:val="24"/>
        </w:rPr>
        <w:t xml:space="preserve">največ </w:t>
      </w:r>
      <w:r w:rsidR="003D2676">
        <w:rPr>
          <w:rFonts w:ascii="Arial" w:hAnsi="Arial" w:cs="Arial"/>
          <w:sz w:val="24"/>
          <w:szCs w:val="24"/>
        </w:rPr>
        <w:t>30</w:t>
      </w:r>
      <w:r w:rsidRPr="00C40D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Pr="00C40D80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D80">
        <w:rPr>
          <w:rFonts w:ascii="Arial" w:hAnsi="Arial" w:cs="Arial"/>
          <w:bCs/>
          <w:sz w:val="24"/>
          <w:szCs w:val="24"/>
        </w:rPr>
        <w:t xml:space="preserve">Dokumentarno gradivo o posameznih obravnavah mora biti označeno in shranjeno v skladu s Pravilnikom o varovanju zaupnih in osebnih podatkov ter Pravilnikom o varovanju </w:t>
      </w:r>
      <w:r w:rsidR="00AA4569">
        <w:rPr>
          <w:rFonts w:ascii="Arial" w:hAnsi="Arial" w:cs="Arial"/>
          <w:bCs/>
          <w:sz w:val="24"/>
          <w:szCs w:val="24"/>
        </w:rPr>
        <w:t xml:space="preserve">dokumentarnega gradiva Zbornice - </w:t>
      </w:r>
      <w:r w:rsidRPr="00C40D80">
        <w:rPr>
          <w:rFonts w:ascii="Arial" w:hAnsi="Arial" w:cs="Arial"/>
          <w:bCs/>
          <w:sz w:val="24"/>
          <w:szCs w:val="24"/>
        </w:rPr>
        <w:t>Zveze.</w:t>
      </w:r>
    </w:p>
    <w:p w:rsidR="00D515A8" w:rsidRPr="00C40D80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   PRIPRAVLJALNI POSTOPEK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P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člen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Pr="00C40D80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C40D80">
        <w:rPr>
          <w:rFonts w:ascii="Arial" w:hAnsi="Arial" w:cs="Arial"/>
          <w:sz w:val="24"/>
          <w:szCs w:val="24"/>
        </w:rPr>
        <w:t xml:space="preserve">Pripravljalni postopek pred častnim razsodiščem I. stopnje, se mora začeti najkasneje </w:t>
      </w:r>
      <w:r w:rsidR="00AA4569">
        <w:rPr>
          <w:rFonts w:ascii="Arial" w:hAnsi="Arial" w:cs="Arial"/>
          <w:sz w:val="24"/>
          <w:szCs w:val="24"/>
        </w:rPr>
        <w:t>30</w:t>
      </w:r>
      <w:r w:rsidR="00AA4569" w:rsidRPr="00C40D80">
        <w:rPr>
          <w:rFonts w:ascii="Arial" w:hAnsi="Arial" w:cs="Arial"/>
          <w:sz w:val="24"/>
          <w:szCs w:val="24"/>
        </w:rPr>
        <w:t xml:space="preserve"> </w:t>
      </w:r>
      <w:r w:rsidRPr="00C40D80">
        <w:rPr>
          <w:rFonts w:ascii="Arial" w:hAnsi="Arial" w:cs="Arial"/>
          <w:sz w:val="24"/>
          <w:szCs w:val="24"/>
        </w:rPr>
        <w:t>dni od vložitve prijave domnevne kršitve</w:t>
      </w:r>
    </w:p>
    <w:p w:rsidR="00D515A8" w:rsidRPr="00C40D80" w:rsidRDefault="00D515A8" w:rsidP="00D515A8">
      <w:pPr>
        <w:widowControl w:val="0"/>
        <w:autoSpaceDE w:val="0"/>
        <w:autoSpaceDN w:val="0"/>
        <w:adjustRightInd w:val="0"/>
        <w:spacing w:after="0" w:line="362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Pr="00C40D80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C40D80">
        <w:rPr>
          <w:rFonts w:ascii="Arial" w:hAnsi="Arial" w:cs="Arial"/>
          <w:sz w:val="24"/>
          <w:szCs w:val="24"/>
        </w:rPr>
        <w:t xml:space="preserve">Prijavitelj lahko vloži zahtevo zaradi domnevne kršitve najkasneje v </w:t>
      </w:r>
      <w:r w:rsidR="009E2F7A">
        <w:rPr>
          <w:rFonts w:ascii="Arial" w:hAnsi="Arial" w:cs="Arial"/>
          <w:sz w:val="24"/>
          <w:szCs w:val="24"/>
        </w:rPr>
        <w:t>90</w:t>
      </w:r>
      <w:r w:rsidR="00473CA7" w:rsidRPr="00C40D80">
        <w:rPr>
          <w:rFonts w:ascii="Arial" w:hAnsi="Arial" w:cs="Arial"/>
          <w:sz w:val="24"/>
          <w:szCs w:val="24"/>
        </w:rPr>
        <w:t xml:space="preserve"> </w:t>
      </w:r>
      <w:r w:rsidRPr="00C40D80">
        <w:rPr>
          <w:rFonts w:ascii="Arial" w:hAnsi="Arial" w:cs="Arial"/>
          <w:sz w:val="24"/>
          <w:szCs w:val="24"/>
        </w:rPr>
        <w:t>dneh po dogodku.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D515A8" w:rsidRPr="00C40D80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primeru, da je prijavitelj dogodka za kršitev izvedel kasneje, ali so se posledice kršitve pokazale po času, določenem v drugem odstavku tega člena ter brez svoje krivde ni mogel ukrepati prej, je rok za </w:t>
      </w:r>
      <w:r w:rsidRPr="00C40D80">
        <w:rPr>
          <w:rFonts w:ascii="Arial" w:hAnsi="Arial" w:cs="Arial"/>
          <w:sz w:val="24"/>
          <w:szCs w:val="24"/>
        </w:rPr>
        <w:t>oddaj</w:t>
      </w:r>
      <w:r w:rsidR="009F42F8">
        <w:rPr>
          <w:rFonts w:ascii="Arial" w:hAnsi="Arial" w:cs="Arial"/>
          <w:sz w:val="24"/>
          <w:szCs w:val="24"/>
        </w:rPr>
        <w:t>o</w:t>
      </w:r>
      <w:r w:rsidRPr="00C40D80">
        <w:rPr>
          <w:rFonts w:ascii="Arial" w:hAnsi="Arial" w:cs="Arial"/>
          <w:sz w:val="24"/>
          <w:szCs w:val="24"/>
        </w:rPr>
        <w:t xml:space="preserve"> </w:t>
      </w:r>
      <w:r w:rsidR="009F42F8" w:rsidRPr="00C40D80">
        <w:rPr>
          <w:rFonts w:ascii="Arial" w:hAnsi="Arial" w:cs="Arial"/>
          <w:sz w:val="24"/>
          <w:szCs w:val="24"/>
        </w:rPr>
        <w:t xml:space="preserve">vloge </w:t>
      </w:r>
      <w:r w:rsidR="009E2F7A">
        <w:rPr>
          <w:rFonts w:ascii="Arial" w:hAnsi="Arial" w:cs="Arial"/>
          <w:sz w:val="24"/>
          <w:szCs w:val="24"/>
        </w:rPr>
        <w:t>90</w:t>
      </w:r>
      <w:r w:rsidRPr="00C40D80">
        <w:rPr>
          <w:rFonts w:ascii="Arial" w:hAnsi="Arial" w:cs="Arial"/>
          <w:sz w:val="24"/>
          <w:szCs w:val="24"/>
        </w:rPr>
        <w:t xml:space="preserve"> dni po preteku iz prejšnjega odstavka.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515A8" w:rsidRPr="007E04DF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častnega razsodišča pregleda prijavo in po potrebi zaprosi prijavitelja za dopolnitev prijave in pripravi gradivo za sejo.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</w:rPr>
      </w:pPr>
    </w:p>
    <w:p w:rsidR="00D515A8" w:rsidRPr="00C40D80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Častno razsodišče I. stopnje se na zasedanju po proučitvi gradiva odloči o morebitnih dodatnih pisnih informacijah v zvezi z dogodkom, ki je predmet prijave. Nato odloči o uvedbi postopka. Prijavitelja lahko povabi tudi na informativni razgovor, če nima vseh podatkov, potrebnih za odločitev. </w:t>
      </w:r>
      <w:r w:rsidR="00AA4569" w:rsidRPr="00C40D80">
        <w:rPr>
          <w:rFonts w:ascii="Arial" w:hAnsi="Arial" w:cs="Arial"/>
          <w:sz w:val="24"/>
          <w:szCs w:val="24"/>
        </w:rPr>
        <w:t xml:space="preserve">Strankam </w:t>
      </w:r>
      <w:r w:rsidRPr="00C40D80">
        <w:rPr>
          <w:rFonts w:ascii="Arial" w:hAnsi="Arial" w:cs="Arial"/>
          <w:sz w:val="24"/>
          <w:szCs w:val="24"/>
        </w:rPr>
        <w:t>v postopku ponudi reševanje spora v postopku mediacije.</w:t>
      </w:r>
    </w:p>
    <w:p w:rsidR="00D515A8" w:rsidRPr="00484957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 uvedbe postopka, imenuje predsednik častnega razsodišča I. stopnje tri članski senat, v katerem je eden od članov predsednik častnega razsodišča.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0D80" w:rsidRDefault="00C40D80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Častno razsodišče I. stopnje o uvedbi ali zavrnitvi postopka pisno obvesti prijavitelja.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   POSTOPEK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 častnega razsodišča I. stopnje o uvedbi postopka obvesti prijavljeno osebo.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Obvestilo vsebuje očitano dejanje ter seznanitev z nadaljnjim postopkom.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Vsem udeležencem v postopku morajo biti vabila za obravnavo poslana najmanj </w:t>
      </w:r>
      <w:r w:rsidR="003D267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dni pred določenim datumom obravnave in vročena s povratnico.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se oseba, ki je v postopku, iz opravičenega razloga obravnave ne udeleži, se obravnava preloži za čas, ko mine vzrok odsotnosti.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Opravičenost odsotnosti oseba dokaže z ustreznim pisnim potrdilom.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senat ugotovi, da oseba v postopku namerno zavlačuje postopek s tem, da se ne udeleži obravnave, se vodi postopek dalje po tem pravilniku brez njene prisotnosti.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Obravnava lahko poteka brez navzočnosti osebe, zoper katero je uveden postopek, če se ugotovi, da je bila o datumu obravnave obveščena, pa izostanka ni opravičila, če je oseba že podala svoj zagovor oz. je dejansko stanje dovolj razčiščeno že na podlagi zbrane dokumentacije.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senata častnega razsodišča I. stopnje pred začetkom obravnave ugotovi prisotnost vseh vabljenih.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4040" w:hanging="7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Predsednik začne obravnavo z razglasitvijo: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5" w:lineRule="exact"/>
        <w:ind w:left="284" w:hanging="284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84" w:hanging="284"/>
        <w:rPr>
          <w:rFonts w:ascii="Arial" w:hAnsi="Arial" w:cs="Arial"/>
          <w:sz w:val="24"/>
          <w:szCs w:val="24"/>
        </w:rPr>
      </w:pPr>
      <w:r w:rsidRPr="002034AB">
        <w:rPr>
          <w:rFonts w:ascii="Arial" w:hAnsi="Arial" w:cs="Arial"/>
          <w:sz w:val="24"/>
          <w:szCs w:val="24"/>
        </w:rPr>
        <w:t>zadeve</w:t>
      </w:r>
      <w:r>
        <w:rPr>
          <w:rFonts w:ascii="Arial" w:hAnsi="Arial" w:cs="Arial"/>
          <w:sz w:val="24"/>
          <w:szCs w:val="24"/>
        </w:rPr>
        <w:t>,</w:t>
      </w:r>
    </w:p>
    <w:p w:rsidR="00D515A8" w:rsidRDefault="00D515A8" w:rsidP="00D515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prijavljene osebe,</w:t>
      </w:r>
    </w:p>
    <w:p w:rsidR="00D515A8" w:rsidRDefault="00D515A8" w:rsidP="00D515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domnevne kršitve,</w:t>
      </w:r>
    </w:p>
    <w:p w:rsidR="00D515A8" w:rsidRDefault="00D515A8" w:rsidP="00D515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zagovor prijavljene osebe in zaslišanje prič.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 obravnava vso priloženo dokumentacijo.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Prijavljena oseba ali njen pooblaščenec (zastopnik) ima pravico izreči se o podanih dokaznih gradivih.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obravnavi se piše zapisnik. V zapisnik se zapišejo ugotovitve predsednika senata in izjave udeležencev v postopku po nareku predsednika senata. Ta pa lahko dovoli posameznemu udeležencu, da izjavo neposredno narekuje v zapisnik.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primeru, da se obravnava prekine, se v zapisniku označi dan in ura prekinitve.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senata lahko sejo preloži za določen čas. V tem primeru se udeležence opozori, da na sejo ne bodo posebej vabljeni.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zapisnik se vpiše tudi sklep senata.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podpišejo vsi udeleženci in predsednik senata. Priče zapisnika ne podpisujejo. Če kdo zavrne podpis, se to v zapisniku notificira z uradnim zaznamkom.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Postopek pred častnim razsodiščem I. stopnje je javen, če narava spora ne zahteva izključitve javnosti. O izključitvi javnosti odloči senat še pred obravnavo.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 se umakne na posvet, na katerem se odloči o potrebi po pridobivanju dodatnih mnenj oziroma dokazil, oziroma o sklepu oprostitve ali spoznanju odgovornosti.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 član senata se posamično izreče o krivdi.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častnega razsodišča I. stopnje na podlagi izreka članov senata ugotovi razsodbo.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C40D80" w:rsidRDefault="00C40D80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31.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 objavi svojo odločitev ustno takoj po sprejemu sklepa, s kratko obrazložitvijo, ki jo poda predsednik. Izrek sklepa je javen. Če se prijavljenega spozna za krivega, se mu naloži ukrep in prisodi stroške postopka.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člen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Pisni sklep častnega razsodišča I. stopnje se mora s povratnico vročiti prijavljeni osebi in prijavitelju </w:t>
      </w:r>
      <w:r w:rsidRPr="009E2F7A">
        <w:rPr>
          <w:rFonts w:ascii="Arial" w:hAnsi="Arial" w:cs="Arial"/>
          <w:sz w:val="24"/>
          <w:szCs w:val="24"/>
        </w:rPr>
        <w:t xml:space="preserve">v </w:t>
      </w:r>
      <w:r w:rsidR="009E2F7A">
        <w:rPr>
          <w:rFonts w:ascii="Arial" w:hAnsi="Arial" w:cs="Arial"/>
          <w:sz w:val="24"/>
          <w:szCs w:val="24"/>
        </w:rPr>
        <w:t>30</w:t>
      </w:r>
      <w:r w:rsidRPr="00C74AB1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dneh po izteku sklepa častnega razsodišča I. stopnje.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ima oseba zoper katero teče postopek, pooblaščenca, se sklep izroči samo pooblaščencu.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Sklep postane pravnomočen </w:t>
      </w:r>
      <w:r w:rsidR="003D267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dan po vročitvi sklepa.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8E2D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D515A8" w:rsidRDefault="00D515A8" w:rsidP="008E2D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Pravnomočne razsodbe častnega razsodišča so objavljene javno, v posebni rubriki Sklepi častnega razsodišča v informativnem biltenu 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Zveze.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Pr="009E2F7A" w:rsidRDefault="00D515A8" w:rsidP="008E2DD2">
      <w:pPr>
        <w:spacing w:line="240" w:lineRule="auto"/>
        <w:ind w:right="-468"/>
        <w:rPr>
          <w:rFonts w:ascii="Arial" w:hAnsi="Arial" w:cs="Arial"/>
          <w:sz w:val="24"/>
          <w:szCs w:val="24"/>
        </w:rPr>
      </w:pPr>
      <w:r w:rsidRPr="009E2F7A">
        <w:rPr>
          <w:rFonts w:ascii="Arial" w:hAnsi="Arial" w:cs="Arial"/>
          <w:sz w:val="24"/>
          <w:szCs w:val="24"/>
        </w:rPr>
        <w:t>Pravnomočne razsodbe častnega razsodišča , razen opomina, so objavljene javno, v posebni rubriki Sklepi častnega razsodišča v informativnem biltenu Zbornice</w:t>
      </w:r>
      <w:r w:rsidR="00AA4569">
        <w:rPr>
          <w:rFonts w:ascii="Arial" w:hAnsi="Arial" w:cs="Arial"/>
          <w:sz w:val="24"/>
          <w:szCs w:val="24"/>
        </w:rPr>
        <w:t xml:space="preserve"> - </w:t>
      </w:r>
      <w:r w:rsidRPr="009E2F7A">
        <w:rPr>
          <w:rFonts w:ascii="Arial" w:hAnsi="Arial" w:cs="Arial"/>
          <w:sz w:val="24"/>
          <w:szCs w:val="24"/>
        </w:rPr>
        <w:t>Zveze.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 PRITOŽBA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člen</w:t>
      </w:r>
    </w:p>
    <w:p w:rsidR="009E2F7A" w:rsidRDefault="009E2F7A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Zoper sklep častnega razsodišča I. stopnje, je možna pritožba, v roku osem dni od prejema pisnega sklepa, na častno razsodišče II. stopnje.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Pravico do pritožbe ima: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oseba, ki ji je bil izrečen ukrep,</w:t>
      </w:r>
    </w:p>
    <w:p w:rsidR="00D515A8" w:rsidRDefault="00D515A8" w:rsidP="00D515A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člen</w:t>
      </w:r>
    </w:p>
    <w:p w:rsidR="009E2F7A" w:rsidRDefault="009E2F7A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pritožbi se lahko navajajo nova dejstva in predlagajo novi dokazi le, če pritožnik </w:t>
      </w:r>
      <w:r>
        <w:rPr>
          <w:rFonts w:ascii="Arial" w:hAnsi="Arial" w:cs="Arial"/>
          <w:sz w:val="24"/>
          <w:szCs w:val="24"/>
        </w:rPr>
        <w:lastRenderedPageBreak/>
        <w:t>dokaže, da jih brez svoje krivde ni mogel uveljaviti na prvi stopnji.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Pritožba se lahko vloži zaradi zmotne ali nepopolne ugotovitve dejanskega stanja, zmotne uporabe materialnih predpisov, kršitve procesnih določb pravilnika in zoper izrečen ukrep.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9E2F7A" w:rsidRDefault="009E2F7A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Pritožbo se zavrže, če ni vložena v predpisanem roku.</w:t>
      </w:r>
    </w:p>
    <w:p w:rsidR="009E2F7A" w:rsidRDefault="009E2F7A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 častnega razsodišča II. stopnje, ki ga imenuje predsednik častnega razsodišča II. stopnje, obravnava pritožbo na zaprti seji.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4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4" w:right="1320" w:hanging="72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4" w:right="13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Senat častnega razsodišča II. stopnje odloči na podlagi pritožbe in: 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4" w:right="1320" w:hanging="72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7" w:lineRule="auto"/>
        <w:ind w:right="1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potrdi sklep častnega razsodišča I. stopnje,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8" w:lineRule="exact"/>
        <w:ind w:left="284" w:hanging="298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vrne zadevo častnemu razsodišču I. stopnje v ponovni postopek z napotilom, v kakšni smeri naj se dopolni odločanje,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8" w:lineRule="exact"/>
        <w:ind w:left="284" w:hanging="298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spremeni sklep častnega razsodišča I. stopnje s pisno obrazložitvijo sklepa.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 w:right="20"/>
        <w:jc w:val="both"/>
        <w:rPr>
          <w:rFonts w:ascii="Arial" w:hAnsi="Arial" w:cs="Arial"/>
          <w:sz w:val="24"/>
          <w:szCs w:val="24"/>
        </w:rPr>
      </w:pPr>
    </w:p>
    <w:p w:rsidR="00D515A8" w:rsidRPr="00484957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" w:right="2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Razsodba častnega razsodišča II. stopnje je dokončna.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39" w:lineRule="auto"/>
        <w:ind w:left="3184"/>
        <w:rPr>
          <w:rFonts w:ascii="Arial" w:hAnsi="Arial" w:cs="Arial"/>
          <w:b/>
          <w:bCs/>
          <w:sz w:val="24"/>
          <w:szCs w:val="24"/>
        </w:rPr>
      </w:pPr>
    </w:p>
    <w:p w:rsidR="009E2F7A" w:rsidRDefault="009E2F7A" w:rsidP="00D515A8">
      <w:pPr>
        <w:widowControl w:val="0"/>
        <w:autoSpaceDE w:val="0"/>
        <w:autoSpaceDN w:val="0"/>
        <w:adjustRightInd w:val="0"/>
        <w:spacing w:after="0" w:line="239" w:lineRule="auto"/>
        <w:ind w:left="3184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39" w:lineRule="auto"/>
        <w:ind w:left="31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  <w:r w:rsidR="009F42F8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OBNOVA POSTOPKA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"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Obnova postopka se lahko zahteva, če se eno leto po dokončnosti sklepa častnega razsodišča ugotovijo dejstva ali dokazi, ki so sicer obstajali že prej, a se zanje ni vedelo v postopku, in bi zaradi njih bil sklep častnega razsodišča drugačen.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Pobudo za obnovo postopka lahko vloži: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144" w:hanging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oseba, ki ji je bil izrečen ukrep,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144" w:hanging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prijavitelj,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0" w:lineRule="auto"/>
        <w:ind w:left="144" w:hanging="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častno razsodišče. </w:t>
      </w:r>
    </w:p>
    <w:p w:rsidR="009E2F7A" w:rsidRDefault="009E2F7A" w:rsidP="00D515A8">
      <w:pPr>
        <w:widowControl w:val="0"/>
        <w:autoSpaceDE w:val="0"/>
        <w:autoSpaceDN w:val="0"/>
        <w:adjustRightInd w:val="0"/>
        <w:spacing w:after="0" w:line="240" w:lineRule="auto"/>
        <w:ind w:left="4084"/>
        <w:rPr>
          <w:rFonts w:ascii="Times New Roman" w:hAnsi="Times New Roman"/>
          <w:sz w:val="24"/>
          <w:szCs w:val="24"/>
        </w:rPr>
      </w:pPr>
    </w:p>
    <w:p w:rsidR="009E2F7A" w:rsidRDefault="009E2F7A" w:rsidP="00D515A8">
      <w:pPr>
        <w:widowControl w:val="0"/>
        <w:autoSpaceDE w:val="0"/>
        <w:autoSpaceDN w:val="0"/>
        <w:adjustRightInd w:val="0"/>
        <w:spacing w:after="0" w:line="240" w:lineRule="auto"/>
        <w:ind w:left="4084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41.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predlogu za obnovo postopka odloča častno razsodišče I. stopnje.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se predlogu za obnovo postopka ugodi, se delno ali v celoti razveljavi prejšnji sklep ter se v ponovljenem postopku ponovno odloča.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Zoper odločbo o predlogu za obnovo postopka je dopustna pritožba na častno razsodišče II. stopnje, ki odloči dokončno.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51"/>
        <w:jc w:val="both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51"/>
        <w:jc w:val="both"/>
        <w:rPr>
          <w:rFonts w:ascii="Arial" w:hAnsi="Arial" w:cs="Arial"/>
          <w:b/>
          <w:bCs/>
          <w:sz w:val="24"/>
          <w:szCs w:val="24"/>
        </w:rPr>
      </w:pPr>
    </w:p>
    <w:p w:rsidR="00D515A8" w:rsidRDefault="009F42F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X. </w:t>
      </w:r>
      <w:r w:rsidR="00D515A8">
        <w:rPr>
          <w:rFonts w:ascii="Arial" w:hAnsi="Arial" w:cs="Arial"/>
          <w:b/>
          <w:bCs/>
          <w:sz w:val="24"/>
          <w:szCs w:val="24"/>
        </w:rPr>
        <w:t>KRŠITVE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numPr>
          <w:ilvl w:val="1"/>
          <w:numId w:val="5"/>
        </w:numPr>
        <w:tabs>
          <w:tab w:val="num" w:pos="4484"/>
        </w:tabs>
        <w:overflowPunct w:val="0"/>
        <w:autoSpaceDE w:val="0"/>
        <w:autoSpaceDN w:val="0"/>
        <w:adjustRightInd w:val="0"/>
        <w:spacing w:after="0" w:line="240" w:lineRule="auto"/>
        <w:ind w:left="4484" w:hanging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</w:t>
      </w:r>
    </w:p>
    <w:p w:rsidR="00B03040" w:rsidRDefault="00B03040" w:rsidP="00B030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84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Kršitve načel </w:t>
      </w:r>
      <w:r w:rsidR="00E949A1" w:rsidRPr="00E949A1">
        <w:rPr>
          <w:rFonts w:ascii="Arial" w:hAnsi="Arial" w:cs="Arial"/>
          <w:sz w:val="24"/>
          <w:szCs w:val="24"/>
        </w:rPr>
        <w:t xml:space="preserve">Kodeksa etike v zdravstveni negi in oskrbi Slovenije </w:t>
      </w:r>
      <w:r>
        <w:rPr>
          <w:rFonts w:ascii="Arial" w:hAnsi="Arial" w:cs="Arial"/>
          <w:sz w:val="24"/>
          <w:szCs w:val="24"/>
        </w:rPr>
        <w:t xml:space="preserve">in </w:t>
      </w:r>
      <w:r w:rsidR="0042216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odeksa etike za babice </w:t>
      </w:r>
      <w:r w:rsidR="00422168">
        <w:rPr>
          <w:rFonts w:ascii="Arial" w:hAnsi="Arial" w:cs="Arial"/>
          <w:sz w:val="24"/>
          <w:szCs w:val="24"/>
        </w:rPr>
        <w:t xml:space="preserve">Slovenije </w:t>
      </w:r>
      <w:r>
        <w:rPr>
          <w:rFonts w:ascii="Arial" w:hAnsi="Arial" w:cs="Arial"/>
          <w:sz w:val="24"/>
          <w:szCs w:val="24"/>
        </w:rPr>
        <w:t>so poleg vsebin, naštetih v kodeksih, sledeče:</w:t>
      </w:r>
    </w:p>
    <w:p w:rsidR="00422168" w:rsidRDefault="0042216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" w:right="20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D515A8" w:rsidRPr="001E7B19" w:rsidRDefault="00D515A8" w:rsidP="00D515A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6" w:lineRule="auto"/>
        <w:ind w:left="724" w:right="2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izvajanje zdravstvene in babiške nege, ki je v očitnem nasprotju z etiko, doktrino in standardi zdravstvene in babiške nege, 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20" w:hanging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odklonitev nujne medicinske pomoči, razen v primeru, da bi bilo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ogroženo življenje reševalca,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nekompetentna zdravstvena ali babiška nega,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right="2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sprejemanje podkupnin in daril večje vrednosti, ki so določene za javne uslužbence v zakonskih aktih,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sodelovanje pri evtanaziji ali izvajanje evtanazije,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odklonitev lajšanja trpljenja in bolečine pacientu,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ind w:right="2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kršitve poklicne molčečnosti in varovanja zasebnosti in dostojanstva pacientov,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8" w:lineRule="exact"/>
        <w:rPr>
          <w:rFonts w:ascii="Wingdings" w:hAnsi="Wingdings" w:cs="Wingdings"/>
          <w:sz w:val="24"/>
          <w:szCs w:val="24"/>
        </w:rPr>
      </w:pPr>
    </w:p>
    <w:p w:rsidR="00D515A8" w:rsidRPr="000A5E8A" w:rsidRDefault="00D515A8" w:rsidP="00D515A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00" w:afterAutospacing="1" w:line="240" w:lineRule="auto"/>
        <w:ind w:right="2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uničenje ali ponarejanje podatkov o pacientu (prekrivanje strokovnih napak)</w:t>
      </w:r>
    </w:p>
    <w:p w:rsidR="00D515A8" w:rsidRDefault="00D515A8" w:rsidP="00D515A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right="2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širjenje neresnic, ki škodujejo ugledu poklica medicinskih sester, babic in zdravstvenih tehnikov,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right="2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razkrivanje identitete pacienta in podatkov o njegovem zdravstvenem stanju, zdravljenju in zdravstveni negi v javnih občilih in literaturi,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 dejanja, ki so kot kazniva dejanja navedena v Kazenskem zakoniku Republike Slovenije in jih stori medicinska sestra, zdravstveni tehnik ali babica pri opravljanju svojega poklica.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XI.   DISCIPLINSKI IN VARSTVENI UKREPI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B03040" w:rsidP="00B03040">
      <w:pPr>
        <w:pStyle w:val="Odstavekseznama"/>
        <w:widowControl w:val="0"/>
        <w:numPr>
          <w:ilvl w:val="7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43. </w:t>
      </w:r>
      <w:r w:rsidR="00D515A8" w:rsidRPr="00B03040">
        <w:rPr>
          <w:rFonts w:ascii="Arial" w:hAnsi="Arial" w:cs="Arial"/>
          <w:sz w:val="24"/>
          <w:szCs w:val="24"/>
        </w:rPr>
        <w:t>člen</w:t>
      </w:r>
    </w:p>
    <w:p w:rsidR="00B03040" w:rsidRPr="00B03040" w:rsidRDefault="00B03040" w:rsidP="00B03040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040" w:rsidRPr="00B03040" w:rsidRDefault="00B03040" w:rsidP="00B03040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D515A8" w:rsidRPr="00B03040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 xml:space="preserve">Častno razsodišče lahko izreče </w:t>
      </w:r>
      <w:r w:rsidR="002962E5" w:rsidRPr="00B03040">
        <w:rPr>
          <w:rFonts w:ascii="Arial" w:hAnsi="Arial" w:cs="Arial"/>
          <w:sz w:val="24"/>
          <w:szCs w:val="24"/>
        </w:rPr>
        <w:t xml:space="preserve">naslednje </w:t>
      </w:r>
      <w:r w:rsidRPr="00B03040">
        <w:rPr>
          <w:rFonts w:ascii="Arial" w:hAnsi="Arial" w:cs="Arial"/>
          <w:sz w:val="24"/>
          <w:szCs w:val="24"/>
        </w:rPr>
        <w:t>disciplinske ukrepe:</w:t>
      </w:r>
    </w:p>
    <w:p w:rsidR="00D515A8" w:rsidRPr="00B03040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D515A8" w:rsidRPr="00B03040" w:rsidRDefault="00D515A8" w:rsidP="009E2F7A">
      <w:pPr>
        <w:pStyle w:val="Odstavekseznam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 xml:space="preserve">opomin, </w:t>
      </w:r>
    </w:p>
    <w:p w:rsidR="00D515A8" w:rsidRPr="00B03040" w:rsidRDefault="00D515A8" w:rsidP="009E2F7A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4"/>
          <w:szCs w:val="24"/>
        </w:rPr>
      </w:pPr>
    </w:p>
    <w:p w:rsidR="009E2F7A" w:rsidRPr="00B03040" w:rsidRDefault="00D515A8" w:rsidP="009E2F7A">
      <w:pPr>
        <w:pStyle w:val="Odstavekseznam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 xml:space="preserve">javni opomin, </w:t>
      </w:r>
    </w:p>
    <w:p w:rsidR="00B03040" w:rsidRPr="00B03040" w:rsidRDefault="00E949A1" w:rsidP="00B03040">
      <w:pPr>
        <w:pStyle w:val="Odstavekseznam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 predsedniku Zbornice - </w:t>
      </w:r>
      <w:r w:rsidR="00D515A8" w:rsidRPr="00B03040">
        <w:rPr>
          <w:rFonts w:ascii="Arial" w:hAnsi="Arial" w:cs="Arial"/>
          <w:sz w:val="24"/>
          <w:szCs w:val="24"/>
        </w:rPr>
        <w:t>Zveze</w:t>
      </w:r>
      <w:r w:rsidR="009E2F7A" w:rsidRPr="00B03040">
        <w:rPr>
          <w:rFonts w:ascii="Arial" w:hAnsi="Arial" w:cs="Arial"/>
          <w:sz w:val="24"/>
          <w:szCs w:val="24"/>
        </w:rPr>
        <w:t>, da uvede postopek odločanja o</w:t>
      </w:r>
    </w:p>
    <w:p w:rsidR="00D515A8" w:rsidRPr="00B03040" w:rsidRDefault="00D515A8" w:rsidP="00B03040">
      <w:pPr>
        <w:pStyle w:val="Odstavekseznam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>odvzemu licence,</w:t>
      </w:r>
    </w:p>
    <w:p w:rsidR="00D515A8" w:rsidRPr="00B03040" w:rsidRDefault="00D515A8" w:rsidP="009E2F7A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4"/>
          <w:szCs w:val="24"/>
        </w:rPr>
      </w:pPr>
    </w:p>
    <w:p w:rsidR="00D515A8" w:rsidRPr="00B03040" w:rsidRDefault="00D515A8" w:rsidP="009E2F7A">
      <w:pPr>
        <w:pStyle w:val="Odstavekseznam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 xml:space="preserve">predlaga odvzem koncesije, </w:t>
      </w:r>
    </w:p>
    <w:p w:rsidR="00D515A8" w:rsidRPr="00B03040" w:rsidRDefault="00D515A8" w:rsidP="009E2F7A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4"/>
          <w:szCs w:val="24"/>
        </w:rPr>
      </w:pPr>
    </w:p>
    <w:p w:rsidR="00D515A8" w:rsidRPr="00B03040" w:rsidRDefault="007056F2" w:rsidP="009E2F7A">
      <w:pPr>
        <w:pStyle w:val="Odstavekseznam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 xml:space="preserve">začasna ali trajna </w:t>
      </w:r>
      <w:r w:rsidR="00D515A8" w:rsidRPr="00B03040">
        <w:rPr>
          <w:rFonts w:ascii="Arial" w:hAnsi="Arial" w:cs="Arial"/>
          <w:sz w:val="24"/>
          <w:szCs w:val="24"/>
        </w:rPr>
        <w:t>prekinitev  a</w:t>
      </w:r>
      <w:r w:rsidR="00E949A1">
        <w:rPr>
          <w:rFonts w:ascii="Arial" w:hAnsi="Arial" w:cs="Arial"/>
          <w:sz w:val="24"/>
          <w:szCs w:val="24"/>
        </w:rPr>
        <w:t xml:space="preserve">li izbris članstva v Zbornici - </w:t>
      </w:r>
      <w:r w:rsidR="00D515A8" w:rsidRPr="00B03040">
        <w:rPr>
          <w:rFonts w:ascii="Arial" w:hAnsi="Arial" w:cs="Arial"/>
          <w:sz w:val="24"/>
          <w:szCs w:val="24"/>
        </w:rPr>
        <w:t xml:space="preserve">Zvezi.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B03040" w:rsidRPr="00B03040" w:rsidRDefault="00B03040" w:rsidP="00B03040">
      <w:pPr>
        <w:pStyle w:val="Odstavekseznama"/>
        <w:widowControl w:val="0"/>
        <w:numPr>
          <w:ilvl w:val="6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44. </w:t>
      </w:r>
      <w:r w:rsidR="00D515A8" w:rsidRPr="00B03040">
        <w:rPr>
          <w:rFonts w:ascii="Arial" w:hAnsi="Arial" w:cs="Arial"/>
          <w:sz w:val="24"/>
          <w:szCs w:val="24"/>
        </w:rPr>
        <w:t>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B03040" w:rsidRDefault="00B03040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Pr="00B03040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>Častno razsodišče poleg disciplinskih ukrepov izreče tudi varstvene ukrepe:</w:t>
      </w:r>
    </w:p>
    <w:p w:rsidR="00D515A8" w:rsidRPr="00B03040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D515A8" w:rsidRPr="00B03040" w:rsidRDefault="00D515A8" w:rsidP="00D515A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 xml:space="preserve">priporočilo </w:t>
      </w:r>
      <w:r w:rsidR="007056F2" w:rsidRPr="00B03040">
        <w:rPr>
          <w:rFonts w:ascii="Arial" w:hAnsi="Arial" w:cs="Arial"/>
          <w:sz w:val="24"/>
          <w:szCs w:val="24"/>
        </w:rPr>
        <w:t>za odpravo pomanjkljivosti ali kršitve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pisno opravičilo prijavitelju, oziroma oškodovancu,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 obvezno dodatno strokovno izobraževanje,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 strokovni nadzor s svetovanjem,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 obvezno zdravljenje odvisnosti.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B03040" w:rsidRDefault="00D515A8" w:rsidP="009F42F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</w:rPr>
      </w:pPr>
      <w:r w:rsidRPr="0064605C">
        <w:rPr>
          <w:rFonts w:ascii="Arial" w:hAnsi="Arial" w:cs="Arial"/>
          <w:sz w:val="24"/>
          <w:szCs w:val="24"/>
        </w:rPr>
        <w:t xml:space="preserve">Kršitelj je dolžan častnemu razsodišču posredovati kopijo pisnega opravičila in fotokopijo povratnice, s katero izkaže, da je oškodovanec opravičilo prejel </w:t>
      </w:r>
      <w:r w:rsidRPr="00B03040">
        <w:rPr>
          <w:rFonts w:ascii="Arial" w:hAnsi="Arial" w:cs="Arial"/>
          <w:sz w:val="24"/>
          <w:szCs w:val="24"/>
        </w:rPr>
        <w:t>oziroma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15A8" w:rsidRPr="0064605C" w:rsidRDefault="00D515A8" w:rsidP="009F42F8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  <w:r w:rsidRPr="0064605C">
        <w:rPr>
          <w:rFonts w:ascii="Arial" w:hAnsi="Arial" w:cs="Arial"/>
          <w:sz w:val="24"/>
          <w:szCs w:val="24"/>
        </w:rPr>
        <w:t>se opravičilo objavi v uradnem glasilu Zbornice - Zveze, najkasneje v roku</w:t>
      </w:r>
      <w:r>
        <w:rPr>
          <w:rFonts w:ascii="Arial" w:hAnsi="Arial" w:cs="Arial"/>
          <w:sz w:val="24"/>
          <w:szCs w:val="24"/>
        </w:rPr>
        <w:t xml:space="preserve"> </w:t>
      </w:r>
      <w:r w:rsidR="00B03040" w:rsidRPr="00B03040">
        <w:rPr>
          <w:rFonts w:ascii="Arial" w:hAnsi="Arial" w:cs="Arial"/>
          <w:sz w:val="24"/>
          <w:szCs w:val="24"/>
        </w:rPr>
        <w:t>30</w:t>
      </w:r>
      <w:r w:rsidRPr="00B03040">
        <w:rPr>
          <w:rFonts w:ascii="Arial" w:hAnsi="Arial" w:cs="Arial"/>
          <w:sz w:val="24"/>
          <w:szCs w:val="24"/>
        </w:rPr>
        <w:t xml:space="preserve"> </w:t>
      </w:r>
      <w:r w:rsidR="00B03040">
        <w:rPr>
          <w:rFonts w:ascii="Arial" w:hAnsi="Arial" w:cs="Arial"/>
          <w:sz w:val="24"/>
          <w:szCs w:val="24"/>
        </w:rPr>
        <w:t xml:space="preserve"> </w:t>
      </w:r>
      <w:r w:rsidRPr="0064605C">
        <w:rPr>
          <w:rFonts w:ascii="Arial" w:hAnsi="Arial" w:cs="Arial"/>
          <w:sz w:val="24"/>
          <w:szCs w:val="24"/>
        </w:rPr>
        <w:t>dni od pravnomočnosti odločbe.</w:t>
      </w:r>
    </w:p>
    <w:p w:rsidR="00D515A8" w:rsidRDefault="00D515A8" w:rsidP="009F42F8">
      <w:pPr>
        <w:widowControl w:val="0"/>
        <w:autoSpaceDE w:val="0"/>
        <w:autoSpaceDN w:val="0"/>
        <w:adjustRightInd w:val="0"/>
        <w:spacing w:after="0" w:line="359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B03040" w:rsidRDefault="00B03040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isto kršitev lahko častno razsodišče izreče hkrati disciplinski in varstveni ukrep.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B03040" w:rsidRDefault="00B03040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častno razsodišče v postopku ugotovi, da je bilo storjeno kaznivo dejanje, poda prijavo pristojnemu organu pregona.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Arial" w:hAnsi="Arial" w:cs="Arial"/>
          <w:b/>
          <w:bCs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XII. KONČNE DOLOČBE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47.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 pred častnim razsodiščem zastara v dveh letih, odkar je častno razsodišče prejelo popolno pisno prijavo in v pripravljalnem postopku brez svoje krivde ni imelo vseh potrebnih podatkov, da bi uvedlo ali opustilo postopek.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B0304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Zastaranje je izključeno pri postopkih, ki imajo za posledico odvzem licence za opravljanje samostojnega dela ali za izbris iz registra izvajalcev zdravstvene in </w:t>
      </w:r>
      <w:r w:rsidR="00B030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babiške nege.</w:t>
      </w: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15A8" w:rsidRPr="00B03040" w:rsidRDefault="00D515A8" w:rsidP="00D515A8">
      <w:pPr>
        <w:rPr>
          <w:rFonts w:ascii="Times New Roman" w:hAnsi="Times New Roman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>Predsednik senata častnega razsodišča ustrezne stopnje lahko postopek ustavi, če je: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postopek zastaral,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24"/>
          <w:szCs w:val="24"/>
        </w:rPr>
      </w:pPr>
    </w:p>
    <w:p w:rsidR="00D515A8" w:rsidRDefault="00D515A8" w:rsidP="00D515A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je bila med postopkom dosežena poravnava med strankama. 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Stroške</w:t>
      </w:r>
      <w:r w:rsidR="00784E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ki  so  nastali  zaradi  postopka,  določijo  strokovne  službe  Zbornice  –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Zveze.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59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Osebi, ki je bila v postopku spoznana za krivo, se račun za plačilo stroškov postopka </w:t>
      </w:r>
      <w:r w:rsidRPr="00BB5B4B">
        <w:rPr>
          <w:rFonts w:ascii="Arial" w:hAnsi="Arial" w:cs="Arial"/>
          <w:sz w:val="24"/>
          <w:szCs w:val="24"/>
        </w:rPr>
        <w:t>vroči</w:t>
      </w:r>
      <w:r>
        <w:rPr>
          <w:rFonts w:ascii="Arial" w:hAnsi="Arial" w:cs="Arial"/>
          <w:sz w:val="24"/>
          <w:szCs w:val="24"/>
        </w:rPr>
        <w:t xml:space="preserve"> skupaj s sklepom častnega razsodišča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Stroški postopka se beležijo po posebnem stroškovniku, ki je sestavni del spisa.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5D5BED" w:rsidRDefault="005D5BED" w:rsidP="00D515A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15A8" w:rsidRPr="00B03040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 w:rsidRPr="00C74AB1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Pr="00B03040">
        <w:rPr>
          <w:rFonts w:ascii="Arial" w:hAnsi="Arial" w:cs="Arial"/>
          <w:sz w:val="24"/>
          <w:szCs w:val="24"/>
        </w:rPr>
        <w:t>50.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vseh procesnih dejanjih, ki jih ne določa ta pravilnik, </w:t>
      </w:r>
      <w:r w:rsidRPr="00D733D1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Pr="00B03040">
        <w:rPr>
          <w:rFonts w:ascii="Arial" w:hAnsi="Arial" w:cs="Arial"/>
          <w:sz w:val="24"/>
          <w:szCs w:val="24"/>
        </w:rPr>
        <w:t>smiselno</w:t>
      </w:r>
      <w:r>
        <w:rPr>
          <w:rFonts w:ascii="Arial" w:hAnsi="Arial" w:cs="Arial"/>
          <w:sz w:val="24"/>
          <w:szCs w:val="24"/>
        </w:rPr>
        <w:t xml:space="preserve"> uporabljajo določbe splošnega zakona o upravnem postopku.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b/>
          <w:color w:val="C00000"/>
          <w:sz w:val="24"/>
          <w:szCs w:val="24"/>
        </w:rPr>
      </w:pPr>
    </w:p>
    <w:p w:rsidR="005D5BED" w:rsidRPr="00C74AB1" w:rsidRDefault="005D5BED" w:rsidP="00D515A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b/>
          <w:color w:val="C00000"/>
          <w:sz w:val="24"/>
          <w:szCs w:val="24"/>
        </w:rPr>
      </w:pPr>
    </w:p>
    <w:p w:rsidR="00D515A8" w:rsidRPr="00B03040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 xml:space="preserve"> 51. člen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rPr>
          <w:rFonts w:ascii="Arial" w:hAnsi="Arial" w:cs="Arial"/>
          <w:sz w:val="24"/>
          <w:szCs w:val="24"/>
        </w:rPr>
      </w:pPr>
    </w:p>
    <w:p w:rsidR="00D515A8" w:rsidRPr="00B03040" w:rsidRDefault="004E2B06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dnem uveljavitve </w:t>
      </w:r>
      <w:r w:rsidR="00D515A8" w:rsidRPr="00B03040">
        <w:rPr>
          <w:rFonts w:ascii="Arial" w:hAnsi="Arial" w:cs="Arial"/>
          <w:sz w:val="24"/>
          <w:szCs w:val="24"/>
        </w:rPr>
        <w:t>tega pravilnika preneha veljati pravilnik o organizaciji in delova</w:t>
      </w:r>
      <w:r w:rsidR="00EC30E7">
        <w:rPr>
          <w:rFonts w:ascii="Arial" w:hAnsi="Arial" w:cs="Arial"/>
          <w:sz w:val="24"/>
          <w:szCs w:val="24"/>
        </w:rPr>
        <w:t xml:space="preserve">nju častnega razsodišča z dne 24. </w:t>
      </w:r>
      <w:r w:rsidR="00EC30E7" w:rsidRPr="00EC30E7">
        <w:rPr>
          <w:rFonts w:ascii="Arial" w:hAnsi="Arial" w:cs="Arial"/>
          <w:sz w:val="24"/>
          <w:szCs w:val="24"/>
        </w:rPr>
        <w:t>3.</w:t>
      </w:r>
      <w:r w:rsidR="00EC30E7">
        <w:rPr>
          <w:rFonts w:ascii="Arial" w:hAnsi="Arial" w:cs="Arial"/>
          <w:sz w:val="24"/>
          <w:szCs w:val="24"/>
        </w:rPr>
        <w:t xml:space="preserve"> </w:t>
      </w:r>
      <w:r w:rsidR="00EC30E7" w:rsidRPr="00EC30E7">
        <w:rPr>
          <w:rFonts w:ascii="Arial" w:hAnsi="Arial" w:cs="Arial"/>
          <w:sz w:val="24"/>
          <w:szCs w:val="24"/>
        </w:rPr>
        <w:t>2012</w:t>
      </w:r>
      <w:r w:rsidR="00D515A8" w:rsidRPr="00B03040">
        <w:rPr>
          <w:rFonts w:ascii="Arial" w:hAnsi="Arial" w:cs="Arial"/>
          <w:sz w:val="24"/>
          <w:szCs w:val="24"/>
        </w:rPr>
        <w:t xml:space="preserve">. </w:t>
      </w:r>
    </w:p>
    <w:p w:rsidR="00D515A8" w:rsidRPr="00B03040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5D5BED" w:rsidRPr="00B03040" w:rsidRDefault="005D5BED" w:rsidP="00B03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>Postopki pred častnim razsodiščem, ki so se začeli pred začetko</w:t>
      </w:r>
      <w:r w:rsidR="00E949A1">
        <w:rPr>
          <w:rFonts w:ascii="Arial" w:hAnsi="Arial" w:cs="Arial"/>
          <w:sz w:val="24"/>
          <w:szCs w:val="24"/>
        </w:rPr>
        <w:t xml:space="preserve">m veljavnosti tega pravilnika, </w:t>
      </w:r>
      <w:r w:rsidRPr="00B03040">
        <w:rPr>
          <w:rFonts w:ascii="Arial" w:hAnsi="Arial" w:cs="Arial"/>
          <w:sz w:val="24"/>
          <w:szCs w:val="24"/>
        </w:rPr>
        <w:t xml:space="preserve">se nadaljujejo in končajo v skladu s pravilnikom, ki je </w:t>
      </w:r>
      <w:r w:rsidR="00784E8F" w:rsidRPr="00B03040">
        <w:rPr>
          <w:rFonts w:ascii="Arial" w:hAnsi="Arial" w:cs="Arial"/>
          <w:sz w:val="24"/>
          <w:szCs w:val="24"/>
        </w:rPr>
        <w:t xml:space="preserve">veljal </w:t>
      </w:r>
      <w:r w:rsidRPr="00B03040">
        <w:rPr>
          <w:rFonts w:ascii="Arial" w:hAnsi="Arial" w:cs="Arial"/>
          <w:sz w:val="24"/>
          <w:szCs w:val="24"/>
        </w:rPr>
        <w:t>v času začetka postopka.</w:t>
      </w:r>
    </w:p>
    <w:p w:rsidR="005D5BED" w:rsidRDefault="005D5BED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Pr="00B03040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3040">
        <w:rPr>
          <w:rFonts w:ascii="Arial" w:hAnsi="Arial" w:cs="Arial"/>
          <w:sz w:val="24"/>
          <w:szCs w:val="24"/>
        </w:rPr>
        <w:t>52. člen</w:t>
      </w:r>
    </w:p>
    <w:p w:rsidR="00B03040" w:rsidRDefault="00B03040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515A8" w:rsidRPr="00B03040" w:rsidRDefault="00D515A8" w:rsidP="00D51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03040">
        <w:rPr>
          <w:rFonts w:ascii="Arial" w:hAnsi="Arial" w:cs="Arial"/>
          <w:sz w:val="24"/>
          <w:szCs w:val="24"/>
        </w:rPr>
        <w:t>Ta pravilnik začne veljati naslednji dan po sprejemu na skupščini Zbornice</w:t>
      </w:r>
      <w:r w:rsidR="00784E8F">
        <w:rPr>
          <w:rFonts w:ascii="Arial" w:hAnsi="Arial" w:cs="Arial"/>
          <w:sz w:val="24"/>
          <w:szCs w:val="24"/>
        </w:rPr>
        <w:t xml:space="preserve"> - </w:t>
      </w:r>
      <w:r w:rsidRPr="00B03040">
        <w:rPr>
          <w:rFonts w:ascii="Arial" w:hAnsi="Arial" w:cs="Arial"/>
          <w:sz w:val="24"/>
          <w:szCs w:val="24"/>
        </w:rPr>
        <w:t>Zveze.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B03040" w:rsidRDefault="00B03040" w:rsidP="00D515A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Arial" w:hAnsi="Arial" w:cs="Arial"/>
          <w:sz w:val="24"/>
          <w:szCs w:val="24"/>
        </w:rPr>
      </w:pPr>
    </w:p>
    <w:p w:rsidR="00D515A8" w:rsidRPr="00E0793C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b/>
          <w:sz w:val="24"/>
          <w:szCs w:val="24"/>
        </w:rPr>
      </w:pPr>
      <w:r w:rsidRPr="00E0793C">
        <w:rPr>
          <w:rFonts w:ascii="Arial" w:hAnsi="Arial" w:cs="Arial"/>
          <w:b/>
          <w:sz w:val="24"/>
          <w:szCs w:val="24"/>
        </w:rPr>
        <w:t>Predsednica</w:t>
      </w:r>
    </w:p>
    <w:p w:rsidR="00D515A8" w:rsidRPr="00E0793C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E0793C">
        <w:rPr>
          <w:rFonts w:ascii="Arial" w:hAnsi="Arial" w:cs="Arial"/>
          <w:b/>
          <w:sz w:val="24"/>
          <w:szCs w:val="24"/>
        </w:rPr>
        <w:t>Zbornice – Zveze</w:t>
      </w: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19" w:lineRule="exact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D515A8" w:rsidRDefault="00D515A8" w:rsidP="00D515A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Darinka Klemenc l.r.</w:t>
      </w:r>
    </w:p>
    <w:p w:rsidR="00640567" w:rsidRDefault="00640567"/>
    <w:sectPr w:rsidR="00640567" w:rsidSect="00D5298D">
      <w:footerReference w:type="default" r:id="rId8"/>
      <w:pgSz w:w="11906" w:h="16838"/>
      <w:pgMar w:top="1432" w:right="1406" w:bottom="1440" w:left="1420" w:header="708" w:footer="708" w:gutter="0"/>
      <w:cols w:space="708" w:equalWidth="0">
        <w:col w:w="9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FC" w:rsidRDefault="000C13FC">
      <w:pPr>
        <w:spacing w:after="0" w:line="240" w:lineRule="auto"/>
      </w:pPr>
      <w:r>
        <w:separator/>
      </w:r>
    </w:p>
  </w:endnote>
  <w:endnote w:type="continuationSeparator" w:id="0">
    <w:p w:rsidR="000C13FC" w:rsidRDefault="000C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D7" w:rsidRDefault="00D5298D">
    <w:pPr>
      <w:pStyle w:val="Noga"/>
      <w:jc w:val="center"/>
    </w:pPr>
    <w:r>
      <w:fldChar w:fldCharType="begin"/>
    </w:r>
    <w:r w:rsidR="00D515A8">
      <w:instrText xml:space="preserve"> PAGE   \* MERGEFORMAT </w:instrText>
    </w:r>
    <w:r>
      <w:fldChar w:fldCharType="separate"/>
    </w:r>
    <w:r w:rsidR="00D7596B">
      <w:rPr>
        <w:noProof/>
      </w:rPr>
      <w:t>14</w:t>
    </w:r>
    <w:r>
      <w:fldChar w:fldCharType="end"/>
    </w:r>
  </w:p>
  <w:p w:rsidR="00131DD7" w:rsidRDefault="000C13F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FC" w:rsidRDefault="000C13FC">
      <w:pPr>
        <w:spacing w:after="0" w:line="240" w:lineRule="auto"/>
      </w:pPr>
      <w:r>
        <w:separator/>
      </w:r>
    </w:p>
  </w:footnote>
  <w:footnote w:type="continuationSeparator" w:id="0">
    <w:p w:rsidR="000C13FC" w:rsidRDefault="000C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4EAEC8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2DB">
      <w:start w:val="42"/>
      <w:numFmt w:val="decimal"/>
      <w:lvlText w:val="%2."/>
      <w:lvlJc w:val="left"/>
      <w:pPr>
        <w:tabs>
          <w:tab w:val="num" w:pos="4329"/>
        </w:tabs>
        <w:ind w:left="432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3296FEBC"/>
    <w:lvl w:ilvl="0" w:tplc="00004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31273F"/>
    <w:multiLevelType w:val="hybridMultilevel"/>
    <w:tmpl w:val="940E45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C5EED"/>
    <w:multiLevelType w:val="hybridMultilevel"/>
    <w:tmpl w:val="83FAB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32EDC"/>
    <w:multiLevelType w:val="hybridMultilevel"/>
    <w:tmpl w:val="79ECB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B1BD0"/>
    <w:multiLevelType w:val="hybridMultilevel"/>
    <w:tmpl w:val="49162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B2C8C"/>
    <w:multiLevelType w:val="hybridMultilevel"/>
    <w:tmpl w:val="00FE4B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EF4504"/>
    <w:multiLevelType w:val="hybridMultilevel"/>
    <w:tmpl w:val="CF965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C5B52"/>
    <w:multiLevelType w:val="hybridMultilevel"/>
    <w:tmpl w:val="3C6A023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5A8"/>
    <w:rsid w:val="0007099E"/>
    <w:rsid w:val="000C13FC"/>
    <w:rsid w:val="00131813"/>
    <w:rsid w:val="00165073"/>
    <w:rsid w:val="002851AC"/>
    <w:rsid w:val="002962E5"/>
    <w:rsid w:val="00341A87"/>
    <w:rsid w:val="003D2676"/>
    <w:rsid w:val="00422168"/>
    <w:rsid w:val="00473CA7"/>
    <w:rsid w:val="004A5A57"/>
    <w:rsid w:val="004D7513"/>
    <w:rsid w:val="004E2B06"/>
    <w:rsid w:val="00546B2E"/>
    <w:rsid w:val="005A2B88"/>
    <w:rsid w:val="005D5BED"/>
    <w:rsid w:val="00616B82"/>
    <w:rsid w:val="00640567"/>
    <w:rsid w:val="00671D36"/>
    <w:rsid w:val="007056F2"/>
    <w:rsid w:val="00784E8F"/>
    <w:rsid w:val="00823168"/>
    <w:rsid w:val="00827BD7"/>
    <w:rsid w:val="0083136D"/>
    <w:rsid w:val="008E2DD2"/>
    <w:rsid w:val="009E2F7A"/>
    <w:rsid w:val="009F42F8"/>
    <w:rsid w:val="00A66C64"/>
    <w:rsid w:val="00AA4569"/>
    <w:rsid w:val="00AF0CAF"/>
    <w:rsid w:val="00B03040"/>
    <w:rsid w:val="00BC1540"/>
    <w:rsid w:val="00C40D80"/>
    <w:rsid w:val="00D515A8"/>
    <w:rsid w:val="00D5298D"/>
    <w:rsid w:val="00D7596B"/>
    <w:rsid w:val="00DD0E2E"/>
    <w:rsid w:val="00E949A1"/>
    <w:rsid w:val="00E97763"/>
    <w:rsid w:val="00EC30E7"/>
    <w:rsid w:val="00F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15A8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515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15A8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D515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D8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15A8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515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15A8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D515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D8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0F35-E203-49A5-A68E-2683CF9E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Vojnovič</dc:creator>
  <cp:lastModifiedBy>Ursab</cp:lastModifiedBy>
  <cp:revision>2</cp:revision>
  <cp:lastPrinted>2012-03-20T13:28:00Z</cp:lastPrinted>
  <dcterms:created xsi:type="dcterms:W3CDTF">2015-06-09T11:28:00Z</dcterms:created>
  <dcterms:modified xsi:type="dcterms:W3CDTF">2015-06-09T11:28:00Z</dcterms:modified>
</cp:coreProperties>
</file>